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4836" w14:textId="493887E7" w:rsidR="003D2CF2" w:rsidRDefault="00164A16" w:rsidP="00164A16">
      <w:pPr>
        <w:spacing w:after="0" w:line="276" w:lineRule="auto"/>
        <w:jc w:val="center"/>
        <w:rPr>
          <w:b/>
          <w:bCs/>
        </w:rPr>
      </w:pPr>
      <w:r>
        <w:rPr>
          <w:b/>
          <w:bCs/>
        </w:rPr>
        <w:t>USATF Oregon Annual Meeting S</w:t>
      </w:r>
      <w:r w:rsidR="003D2CF2" w:rsidRPr="003D2CF2">
        <w:rPr>
          <w:b/>
          <w:bCs/>
        </w:rPr>
        <w:t>ummary</w:t>
      </w:r>
    </w:p>
    <w:p w14:paraId="775332D6" w14:textId="07EBAC74" w:rsidR="00164A16" w:rsidRPr="003D2CF2" w:rsidRDefault="00164A16" w:rsidP="00164A16">
      <w:pPr>
        <w:spacing w:after="0" w:line="276" w:lineRule="auto"/>
        <w:jc w:val="center"/>
        <w:rPr>
          <w:b/>
          <w:bCs/>
        </w:rPr>
      </w:pPr>
      <w:r>
        <w:rPr>
          <w:b/>
          <w:bCs/>
        </w:rPr>
        <w:t>Held September 21, 2025</w:t>
      </w:r>
    </w:p>
    <w:p w14:paraId="22999913" w14:textId="77777777" w:rsidR="00164A16" w:rsidRDefault="00164A16" w:rsidP="00164A16">
      <w:pPr>
        <w:jc w:val="center"/>
        <w:rPr>
          <w:b/>
          <w:bCs/>
        </w:rPr>
      </w:pPr>
    </w:p>
    <w:p w14:paraId="2E09CE9C" w14:textId="3D312D09" w:rsidR="003D2CF2" w:rsidRPr="003D2CF2" w:rsidRDefault="003D2CF2" w:rsidP="003D2CF2">
      <w:pPr>
        <w:rPr>
          <w:b/>
          <w:bCs/>
        </w:rPr>
      </w:pPr>
      <w:r w:rsidRPr="003D2CF2">
        <w:rPr>
          <w:b/>
          <w:bCs/>
        </w:rPr>
        <w:t>USATF Oregon Athlete Awards Ceremony</w:t>
      </w:r>
    </w:p>
    <w:p w14:paraId="4948008D" w14:textId="77777777" w:rsidR="003D2CF2" w:rsidRPr="003D2CF2" w:rsidRDefault="003D2CF2" w:rsidP="003D2CF2">
      <w:r w:rsidRPr="003D2CF2">
        <w:t>The annual meeting and award ceremony for the USATF Oregon Association honored several athletes of the year across different age groups and events. Rick Suckey, the unit chair, presided over the ceremony and emphasized the importance of recognizing athletes with their families and coaches present for future reference. The honorees included Allison Robinson, Violet, Jason Abernath, Grant Broussard, Marissa Johnson, Amelia Polk, and Alexis, who were celebrated for their achievements in track and field, cross-country, and other events at regional and national levels. Technical difficulties were experienced at the start of the meeting, but the ceremony proceeded smoothly with the recognition of each athlete's accomplishments.</w:t>
      </w:r>
    </w:p>
    <w:p w14:paraId="6A49FECE" w14:textId="77777777" w:rsidR="003D2CF2" w:rsidRPr="003D2CF2" w:rsidRDefault="003D2CF2" w:rsidP="003D2CF2">
      <w:pPr>
        <w:rPr>
          <w:b/>
          <w:bCs/>
        </w:rPr>
      </w:pPr>
      <w:r w:rsidRPr="003D2CF2">
        <w:rPr>
          <w:b/>
          <w:bCs/>
        </w:rPr>
        <w:t>Youth Cross Country Program Updates</w:t>
      </w:r>
    </w:p>
    <w:p w14:paraId="33C12005" w14:textId="77777777" w:rsidR="003D2CF2" w:rsidRPr="003D2CF2" w:rsidRDefault="003D2CF2" w:rsidP="003D2CF2">
      <w:r w:rsidRPr="003D2CF2">
        <w:t xml:space="preserve">Gibby announced the Youth Cross Country Championship results, naming Ryder White as Male Runner of the Year, and recognized Coach of the Year Randy and Autumn Pays from the Amity Track Club for their contributions to youth athletics. Gibby outlined three main goals for the youth program: developing procedure documents and succession planning, improving communication through </w:t>
      </w:r>
      <w:proofErr w:type="gramStart"/>
      <w:r w:rsidRPr="003D2CF2">
        <w:t>a newsletter</w:t>
      </w:r>
      <w:proofErr w:type="gramEnd"/>
      <w:r w:rsidRPr="003D2CF2">
        <w:t xml:space="preserve"> and surveys, and enhancing the championship experience through sponsorships and partnerships. The board approved exploring sponsorships and partnerships, with initial success in securing a $500 donation from the Silverton Running Club for the upcoming cross-country </w:t>
      </w:r>
      <w:proofErr w:type="gramStart"/>
      <w:r w:rsidRPr="003D2CF2">
        <w:t>meet, and</w:t>
      </w:r>
      <w:proofErr w:type="gramEnd"/>
      <w:r w:rsidRPr="003D2CF2">
        <w:t xml:space="preserve"> established a partnership with the Grand Hotel in Salem offering </w:t>
      </w:r>
      <w:proofErr w:type="gramStart"/>
      <w:r w:rsidRPr="003D2CF2">
        <w:t>discounted</w:t>
      </w:r>
      <w:proofErr w:type="gramEnd"/>
      <w:r w:rsidRPr="003D2CF2">
        <w:t xml:space="preserve"> rates for families and coaches.</w:t>
      </w:r>
    </w:p>
    <w:p w14:paraId="12F62AF9" w14:textId="77777777" w:rsidR="003D2CF2" w:rsidRPr="003D2CF2" w:rsidRDefault="003D2CF2" w:rsidP="003D2CF2">
      <w:pPr>
        <w:rPr>
          <w:b/>
          <w:bCs/>
        </w:rPr>
      </w:pPr>
      <w:r w:rsidRPr="003D2CF2">
        <w:rPr>
          <w:b/>
          <w:bCs/>
        </w:rPr>
        <w:t>USATF Oregon Race Law Updates</w:t>
      </w:r>
    </w:p>
    <w:p w14:paraId="08DB4D0E" w14:textId="77777777" w:rsidR="003D2CF2" w:rsidRPr="003D2CF2" w:rsidRDefault="003D2CF2" w:rsidP="003D2CF2">
      <w:r w:rsidRPr="003D2CF2">
        <w:t xml:space="preserve">Marie Vermeer, chair of the USATF Oregon Race Law Committee, presented highlights of 2025 events, including the 5K Association Championship, developmental race walks, and a clinic. She discussed plans for 2026, such as increasing youth participation, hosting coaching clinics, and combining events like the 10K Championship with the Junior Olympics. The committee also acknowledged the Casey family with a contributor award for their long-standing support of </w:t>
      </w:r>
      <w:proofErr w:type="gramStart"/>
      <w:r w:rsidRPr="003D2CF2">
        <w:t>the sport</w:t>
      </w:r>
      <w:proofErr w:type="gramEnd"/>
      <w:r w:rsidRPr="003D2CF2">
        <w:t xml:space="preserve">. Marie mentioned the need for more </w:t>
      </w:r>
      <w:proofErr w:type="gramStart"/>
      <w:r w:rsidRPr="003D2CF2">
        <w:t>race</w:t>
      </w:r>
      <w:proofErr w:type="gramEnd"/>
      <w:r w:rsidRPr="003D2CF2">
        <w:t xml:space="preserve"> walk judges and officials, encouraging attendees to reach out for certification and training opportunities.</w:t>
      </w:r>
    </w:p>
    <w:p w14:paraId="6027C735" w14:textId="77777777" w:rsidR="003D2CF2" w:rsidRPr="003D2CF2" w:rsidRDefault="003D2CF2" w:rsidP="003D2CF2">
      <w:pPr>
        <w:rPr>
          <w:b/>
          <w:bCs/>
        </w:rPr>
      </w:pPr>
      <w:r w:rsidRPr="003D2CF2">
        <w:rPr>
          <w:b/>
          <w:bCs/>
        </w:rPr>
        <w:t>USAPF Youth and Facility Updates</w:t>
      </w:r>
    </w:p>
    <w:p w14:paraId="71123423" w14:textId="77777777" w:rsidR="003D2CF2" w:rsidRPr="003D2CF2" w:rsidRDefault="003D2CF2" w:rsidP="003D2CF2">
      <w:r w:rsidRPr="003D2CF2">
        <w:lastRenderedPageBreak/>
        <w:t>Gibby discussed the USAPF's focus on youth athletes while also honoring experienced competitors like Steven Pearce, who was named Master's Athlete of the Year. Gibby also shared updates on facility developments in Eugene and mentioned a national championship event in December. The group discussed the need for indoor facilities in Oregon, with Gibby noting that funding for a Springfield indoor facility had not been secured.</w:t>
      </w:r>
    </w:p>
    <w:p w14:paraId="62671487" w14:textId="77777777" w:rsidR="003D2CF2" w:rsidRPr="003D2CF2" w:rsidRDefault="003D2CF2" w:rsidP="003D2CF2">
      <w:pPr>
        <w:rPr>
          <w:b/>
          <w:bCs/>
        </w:rPr>
      </w:pPr>
      <w:r w:rsidRPr="003D2CF2">
        <w:rPr>
          <w:b/>
          <w:bCs/>
        </w:rPr>
        <w:t>Officials Update and Event Highlights</w:t>
      </w:r>
    </w:p>
    <w:p w14:paraId="278B7BF3" w14:textId="77777777" w:rsidR="003D2CF2" w:rsidRPr="003D2CF2" w:rsidRDefault="003D2CF2" w:rsidP="003D2CF2">
      <w:r w:rsidRPr="003D2CF2">
        <w:t>Gibby Reynolds, the First Vice President and Chair of the Officials Committee, provided a comprehensive update on the association's activities. She highlighted the success of the Junior Olympic Championships, which included a 5-day event featuring the hammer throw at Amity, and discussed the positive feedback from officials regarding event organization and safety. Gibby emphasized the importance of paying officials for their work and mentioned plans to improve event scheduling and volunteer coordination based on feedback. She also provided updates on certification, noting the addition of online payment options and the current number of certified officials in Oregon. Gibby encouraged officials to apply for national meets and reminded them to maintain their officiating resumes.</w:t>
      </w:r>
    </w:p>
    <w:p w14:paraId="2D1EEB40" w14:textId="77777777" w:rsidR="003D2CF2" w:rsidRPr="003D2CF2" w:rsidRDefault="003D2CF2" w:rsidP="003D2CF2">
      <w:pPr>
        <w:rPr>
          <w:b/>
          <w:bCs/>
        </w:rPr>
      </w:pPr>
      <w:r w:rsidRPr="003D2CF2">
        <w:rPr>
          <w:b/>
          <w:bCs/>
        </w:rPr>
        <w:t>Track and Field Official Awards</w:t>
      </w:r>
    </w:p>
    <w:p w14:paraId="1633C527" w14:textId="77777777" w:rsidR="003D2CF2" w:rsidRPr="003D2CF2" w:rsidRDefault="003D2CF2" w:rsidP="003D2CF2">
      <w:r w:rsidRPr="003D2CF2">
        <w:t>Gibby announced and presented various awards to national and local officials for their contributions and achievements in track and field officiating. He highlighted the importance of volunteering, dedication, and collaboration within the officiating community. Gibby also addressed questions about officiating certifications and bylaws, mentioning that revisions would be presented later.</w:t>
      </w:r>
    </w:p>
    <w:p w14:paraId="5B1F26E8" w14:textId="77777777" w:rsidR="003D2CF2" w:rsidRPr="003D2CF2" w:rsidRDefault="003D2CF2" w:rsidP="003D2CF2">
      <w:pPr>
        <w:rPr>
          <w:b/>
          <w:bCs/>
        </w:rPr>
      </w:pPr>
      <w:r w:rsidRPr="003D2CF2">
        <w:rPr>
          <w:b/>
          <w:bCs/>
        </w:rPr>
        <w:t>Board Elections and Restructuring</w:t>
      </w:r>
    </w:p>
    <w:p w14:paraId="552485E5" w14:textId="77777777" w:rsidR="003D2CF2" w:rsidRPr="003D2CF2" w:rsidRDefault="003D2CF2" w:rsidP="003D2CF2">
      <w:r w:rsidRPr="003D2CF2">
        <w:t xml:space="preserve">The board meeting began with Gibby discussing committee restructuring and bylaws updates, followed by Lynn presenting the current board elections results where Gibby, Amy Netter, and Peter Castle were re-elected to their positions. The meeting then included introductions </w:t>
      </w:r>
      <w:proofErr w:type="gramStart"/>
      <w:r w:rsidRPr="003D2CF2">
        <w:t>of</w:t>
      </w:r>
      <w:proofErr w:type="gramEnd"/>
      <w:r w:rsidRPr="003D2CF2">
        <w:t xml:space="preserve"> board members and their roles, with several open positions discussed including MUT (offered to Mr. Blackmore), LDR (accepted by Mike), and Masters (decided to keep Paul Haber). Roger Paul announced his intention to step down as past president but will continue supporting Marie in her role.</w:t>
      </w:r>
    </w:p>
    <w:p w14:paraId="75318671" w14:textId="77777777" w:rsidR="003D2CF2" w:rsidRPr="003D2CF2" w:rsidRDefault="003D2CF2" w:rsidP="003D2CF2">
      <w:pPr>
        <w:rPr>
          <w:b/>
          <w:bCs/>
        </w:rPr>
      </w:pPr>
      <w:r w:rsidRPr="003D2CF2">
        <w:rPr>
          <w:b/>
          <w:bCs/>
        </w:rPr>
        <w:t>USATF Oregon Bylaws Update</w:t>
      </w:r>
    </w:p>
    <w:p w14:paraId="07FF9E9B" w14:textId="77777777" w:rsidR="003D2CF2" w:rsidRPr="003D2CF2" w:rsidRDefault="003D2CF2" w:rsidP="003D2CF2">
      <w:r w:rsidRPr="003D2CF2">
        <w:t xml:space="preserve">The </w:t>
      </w:r>
      <w:proofErr w:type="gramStart"/>
      <w:r w:rsidRPr="003D2CF2">
        <w:t>bylaws</w:t>
      </w:r>
      <w:proofErr w:type="gramEnd"/>
      <w:r w:rsidRPr="003D2CF2">
        <w:t xml:space="preserve"> committee, led by Gibby Reynolds, presented proposed updates to the USATF Oregon </w:t>
      </w:r>
      <w:proofErr w:type="gramStart"/>
      <w:r w:rsidRPr="003D2CF2">
        <w:t>bylaws</w:t>
      </w:r>
      <w:proofErr w:type="gramEnd"/>
      <w:r w:rsidRPr="003D2CF2">
        <w:t xml:space="preserve"> after eight months of work. The key changes included clarifying the </w:t>
      </w:r>
      <w:r w:rsidRPr="003D2CF2">
        <w:lastRenderedPageBreak/>
        <w:t>association's mission statement, simplifying language, moving certain policies to a separate procedures document, and establishing a two-year term for committee chairs. The committee also clarified voting rights, meeting procedures, and the selection process for national delegates. The proposed bylaws have been available for 60 days of review, and a two-thirds majority vote of members present at the annual meeting is required for approval.</w:t>
      </w:r>
    </w:p>
    <w:p w14:paraId="74745608" w14:textId="77777777" w:rsidR="003D2CF2" w:rsidRPr="003D2CF2" w:rsidRDefault="003D2CF2" w:rsidP="003D2CF2">
      <w:pPr>
        <w:rPr>
          <w:b/>
          <w:bCs/>
        </w:rPr>
      </w:pPr>
      <w:r w:rsidRPr="003D2CF2">
        <w:rPr>
          <w:b/>
          <w:bCs/>
        </w:rPr>
        <w:t>Bylaws and Articles Voting</w:t>
      </w:r>
    </w:p>
    <w:p w14:paraId="2E1553D0" w14:textId="77777777" w:rsidR="003D2CF2" w:rsidRPr="003D2CF2" w:rsidRDefault="003D2CF2" w:rsidP="003D2CF2">
      <w:r w:rsidRPr="003D2CF2">
        <w:t>The meeting focused on voting for the bylaws and amended Articles of Incorporation, which were successfully passed with 20 votes in favor and none against. Gibby explained the voting process and clarified that members could vote online using a Google Form. The discussion also touched on the upcoming USATF National Office meeting in December and the purchase of implements for various divisions through a Grow to Impact grant.</w:t>
      </w:r>
    </w:p>
    <w:p w14:paraId="033D236A" w14:textId="77777777" w:rsidR="003D2CF2" w:rsidRPr="003D2CF2" w:rsidRDefault="003D2CF2" w:rsidP="003D2CF2">
      <w:pPr>
        <w:rPr>
          <w:b/>
          <w:bCs/>
        </w:rPr>
      </w:pPr>
      <w:r w:rsidRPr="003D2CF2">
        <w:rPr>
          <w:b/>
          <w:bCs/>
        </w:rPr>
        <w:t>USATF Hybrid Annual Meeting Plans</w:t>
      </w:r>
    </w:p>
    <w:p w14:paraId="5B844C9C" w14:textId="1E12FBFC" w:rsidR="003D2CF2" w:rsidRPr="003D2CF2" w:rsidRDefault="003D2CF2" w:rsidP="003D2CF2">
      <w:r w:rsidRPr="003D2CF2">
        <w:t xml:space="preserve">Gibby discussed the USATF National Annual Meeting, which will be held as a hybrid event on the first weekend of December with a reduced format. The association has approved 15 delegates, including 4 for in-person attendance, with </w:t>
      </w:r>
      <w:r>
        <w:t>Phil</w:t>
      </w:r>
      <w:r w:rsidRPr="003D2CF2">
        <w:t xml:space="preserve"> and Gibby receiving full funding while others will receive partial funding. The meeting will cost $350 for in-person delegates and $150 plus processing fee for virtual attendees, with all delegates eligible for reimbursement after submitting their reports. The national office has not yet announced the location for the 2026 in-person meeting, which will be the next fully in-person event after this hybrid meeting.</w:t>
      </w:r>
    </w:p>
    <w:p w14:paraId="7D7BD1DD" w14:textId="77777777" w:rsidR="003D2CF2" w:rsidRPr="003D2CF2" w:rsidRDefault="003D2CF2" w:rsidP="003D2CF2">
      <w:pPr>
        <w:rPr>
          <w:b/>
          <w:bCs/>
        </w:rPr>
      </w:pPr>
      <w:r w:rsidRPr="003D2CF2">
        <w:rPr>
          <w:b/>
          <w:bCs/>
        </w:rPr>
        <w:t>USATF Oregon's Strategic Planning Discussion</w:t>
      </w:r>
    </w:p>
    <w:p w14:paraId="122F1049" w14:textId="77777777" w:rsidR="003D2CF2" w:rsidRPr="003D2CF2" w:rsidRDefault="003D2CF2" w:rsidP="003D2CF2">
      <w:r w:rsidRPr="003D2CF2">
        <w:t>Gibby discussed the future of USATF Oregon, including upcoming events like the Summit Championship and the Northwest Region Golden League Championships. He mentioned that Ivan is the new Opens Chair and has been working on increasing opportunities. Gibby also talked about the need for more corporate sponsorships to improve the presentation and offerings for youth athletes. He noted that participation in recent events was down compared to the previous year, but record numbers were still achieved for some events.</w:t>
      </w:r>
    </w:p>
    <w:p w14:paraId="329083E2" w14:textId="7D2D8168" w:rsidR="003D2CF2" w:rsidRPr="003D2CF2" w:rsidRDefault="003D2CF2" w:rsidP="003D2CF2">
      <w:pPr>
        <w:rPr>
          <w:b/>
          <w:bCs/>
        </w:rPr>
      </w:pPr>
      <w:r w:rsidRPr="003D2CF2">
        <w:rPr>
          <w:b/>
          <w:bCs/>
        </w:rPr>
        <w:t xml:space="preserve">USATF </w:t>
      </w:r>
      <w:r w:rsidR="007F38A2">
        <w:rPr>
          <w:b/>
          <w:bCs/>
        </w:rPr>
        <w:t>Oregon</w:t>
      </w:r>
      <w:r w:rsidRPr="003D2CF2">
        <w:rPr>
          <w:b/>
          <w:bCs/>
        </w:rPr>
        <w:t xml:space="preserve"> Financial and Recruitment Strategies</w:t>
      </w:r>
    </w:p>
    <w:p w14:paraId="6D2033E4" w14:textId="08266E95" w:rsidR="003D2CF2" w:rsidRPr="003D2CF2" w:rsidRDefault="003D2CF2" w:rsidP="003D2CF2">
      <w:r w:rsidRPr="003D2CF2">
        <w:t xml:space="preserve">The meeting focused on the financial status and future of USATF </w:t>
      </w:r>
      <w:r w:rsidR="007F38A2">
        <w:t>Oregon</w:t>
      </w:r>
      <w:r w:rsidRPr="003D2CF2">
        <w:t xml:space="preserve">, with </w:t>
      </w:r>
      <w:r w:rsidR="007F38A2">
        <w:t>the</w:t>
      </w:r>
      <w:r w:rsidRPr="003D2CF2">
        <w:t xml:space="preserve"> highlight the association's strong financial position, including $107,000 in the general account and $73,000 in the Rep Town account. The group discussed challenges in finding new</w:t>
      </w:r>
      <w:r w:rsidR="007F38A2">
        <w:t xml:space="preserve"> lead</w:t>
      </w:r>
      <w:r w:rsidRPr="003D2CF2">
        <w:t xml:space="preserve"> timers due to Jerry's retirement and the need to attract younger members to the organization. They explored strategies for recruiting and retaining officials, including </w:t>
      </w:r>
      <w:r w:rsidRPr="003D2CF2">
        <w:lastRenderedPageBreak/>
        <w:t>targeting high school and college students, and mentioned the adoption of the NFHS certification program to simplify the process. The conversation ended with a brief discussion about gathering information for the Executive Committee and ensuring proper documentation of meeting minutes.</w:t>
      </w:r>
    </w:p>
    <w:p w14:paraId="1E7D5283" w14:textId="77777777" w:rsidR="00915E18" w:rsidRDefault="00915E18"/>
    <w:sectPr w:rsidR="00915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C5782"/>
    <w:multiLevelType w:val="multilevel"/>
    <w:tmpl w:val="AADC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61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F2"/>
    <w:rsid w:val="00164A16"/>
    <w:rsid w:val="002C2545"/>
    <w:rsid w:val="003D2CF2"/>
    <w:rsid w:val="00464B11"/>
    <w:rsid w:val="00522B8B"/>
    <w:rsid w:val="00526D7F"/>
    <w:rsid w:val="007F38A2"/>
    <w:rsid w:val="00915E18"/>
    <w:rsid w:val="00930508"/>
    <w:rsid w:val="00D3615F"/>
    <w:rsid w:val="00F3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CDFA"/>
  <w15:chartTrackingRefBased/>
  <w15:docId w15:val="{D3F22E79-7327-403E-9A81-A78C38EF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CF2"/>
    <w:rPr>
      <w:rFonts w:eastAsiaTheme="majorEastAsia" w:cstheme="majorBidi"/>
      <w:color w:val="272727" w:themeColor="text1" w:themeTint="D8"/>
    </w:rPr>
  </w:style>
  <w:style w:type="paragraph" w:styleId="Title">
    <w:name w:val="Title"/>
    <w:basedOn w:val="Normal"/>
    <w:next w:val="Normal"/>
    <w:link w:val="TitleChar"/>
    <w:uiPriority w:val="10"/>
    <w:qFormat/>
    <w:rsid w:val="003D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CF2"/>
    <w:pPr>
      <w:spacing w:before="160"/>
      <w:jc w:val="center"/>
    </w:pPr>
    <w:rPr>
      <w:i/>
      <w:iCs/>
      <w:color w:val="404040" w:themeColor="text1" w:themeTint="BF"/>
    </w:rPr>
  </w:style>
  <w:style w:type="character" w:customStyle="1" w:styleId="QuoteChar">
    <w:name w:val="Quote Char"/>
    <w:basedOn w:val="DefaultParagraphFont"/>
    <w:link w:val="Quote"/>
    <w:uiPriority w:val="29"/>
    <w:rsid w:val="003D2CF2"/>
    <w:rPr>
      <w:i/>
      <w:iCs/>
      <w:color w:val="404040" w:themeColor="text1" w:themeTint="BF"/>
    </w:rPr>
  </w:style>
  <w:style w:type="paragraph" w:styleId="ListParagraph">
    <w:name w:val="List Paragraph"/>
    <w:basedOn w:val="Normal"/>
    <w:uiPriority w:val="34"/>
    <w:qFormat/>
    <w:rsid w:val="003D2CF2"/>
    <w:pPr>
      <w:ind w:left="720"/>
      <w:contextualSpacing/>
    </w:pPr>
  </w:style>
  <w:style w:type="character" w:styleId="IntenseEmphasis">
    <w:name w:val="Intense Emphasis"/>
    <w:basedOn w:val="DefaultParagraphFont"/>
    <w:uiPriority w:val="21"/>
    <w:qFormat/>
    <w:rsid w:val="003D2CF2"/>
    <w:rPr>
      <w:i/>
      <w:iCs/>
      <w:color w:val="0F4761" w:themeColor="accent1" w:themeShade="BF"/>
    </w:rPr>
  </w:style>
  <w:style w:type="paragraph" w:styleId="IntenseQuote">
    <w:name w:val="Intense Quote"/>
    <w:basedOn w:val="Normal"/>
    <w:next w:val="Normal"/>
    <w:link w:val="IntenseQuoteChar"/>
    <w:uiPriority w:val="30"/>
    <w:qFormat/>
    <w:rsid w:val="003D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CF2"/>
    <w:rPr>
      <w:i/>
      <w:iCs/>
      <w:color w:val="0F4761" w:themeColor="accent1" w:themeShade="BF"/>
    </w:rPr>
  </w:style>
  <w:style w:type="character" w:styleId="IntenseReference">
    <w:name w:val="Intense Reference"/>
    <w:basedOn w:val="DefaultParagraphFont"/>
    <w:uiPriority w:val="32"/>
    <w:qFormat/>
    <w:rsid w:val="003D2CF2"/>
    <w:rPr>
      <w:b/>
      <w:bCs/>
      <w:smallCaps/>
      <w:color w:val="0F4761" w:themeColor="accent1" w:themeShade="BF"/>
      <w:spacing w:val="5"/>
    </w:rPr>
  </w:style>
  <w:style w:type="character" w:styleId="Hyperlink">
    <w:name w:val="Hyperlink"/>
    <w:basedOn w:val="DefaultParagraphFont"/>
    <w:uiPriority w:val="99"/>
    <w:unhideWhenUsed/>
    <w:rsid w:val="003D2CF2"/>
    <w:rPr>
      <w:color w:val="467886" w:themeColor="hyperlink"/>
      <w:u w:val="single"/>
    </w:rPr>
  </w:style>
  <w:style w:type="character" w:styleId="UnresolvedMention">
    <w:name w:val="Unresolved Mention"/>
    <w:basedOn w:val="DefaultParagraphFont"/>
    <w:uiPriority w:val="99"/>
    <w:semiHidden/>
    <w:unhideWhenUsed/>
    <w:rsid w:val="003D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Brown</dc:creator>
  <cp:keywords/>
  <dc:description/>
  <cp:lastModifiedBy>Phil Sutton</cp:lastModifiedBy>
  <cp:revision>2</cp:revision>
  <dcterms:created xsi:type="dcterms:W3CDTF">2026-02-20T11:22:00Z</dcterms:created>
  <dcterms:modified xsi:type="dcterms:W3CDTF">2026-02-20T11:22:00Z</dcterms:modified>
</cp:coreProperties>
</file>